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50" w:rsidRDefault="006974AE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-201930</wp:posOffset>
            </wp:positionV>
            <wp:extent cx="1289685" cy="1216025"/>
            <wp:effectExtent l="0" t="0" r="0" b="0"/>
            <wp:wrapNone/>
            <wp:docPr id="6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-340360</wp:posOffset>
            </wp:positionV>
            <wp:extent cx="2259965" cy="1318260"/>
            <wp:effectExtent l="0" t="0" r="0" b="0"/>
            <wp:wrapNone/>
            <wp:docPr id="65" name="Imagen 65" descr="rec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recor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2BF" w:rsidRPr="00CB2762" w:rsidRDefault="006974AE">
      <w:pPr>
        <w:rPr>
          <w:rFonts w:ascii="Malgun Gothic" w:eastAsia="Malgun Gothic" w:hAnsi="Malgun Gothic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915035</wp:posOffset>
                </wp:positionV>
                <wp:extent cx="5700395" cy="309880"/>
                <wp:effectExtent l="0" t="1270" r="0" b="3175"/>
                <wp:wrapSquare wrapText="bothSides"/>
                <wp:docPr id="8" name="Cuadro de text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550" w:rsidRPr="009A4550" w:rsidRDefault="009A4550">
                            <w:pPr>
                              <w:pStyle w:val="Sinespaciado"/>
                              <w:jc w:val="right"/>
                              <w:rPr>
                                <w:caps/>
                                <w:color w:val="323E4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aps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1" o:spid="_x0000_s1026" type="#_x0000_t202" style="position:absolute;margin-left:91.8pt;margin-top:72.05pt;width:448.85pt;height:24.4pt;z-index:251658752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" filled="f" stroked="f" strokeweight=".5pt">
                <v:textbox style="mso-fit-shape-to-text:t" inset="0,0,0,0">
                  <w:txbxContent>
                    <w:p w:rsidR="009A4550" w:rsidRPr="009A4550" w:rsidRDefault="009A4550">
                      <w:pPr>
                        <w:pStyle w:val="Sinespaciado"/>
                        <w:jc w:val="right"/>
                        <w:rPr>
                          <w:caps/>
                          <w:color w:val="323E4F"/>
                          <w:sz w:val="40"/>
                          <w:szCs w:val="40"/>
                        </w:rPr>
                      </w:pPr>
                      <w:r>
                        <w:rPr>
                          <w:caps/>
                          <w:sz w:val="40"/>
                          <w:szCs w:val="40"/>
                        </w:rPr>
                        <w:t xml:space="preserve">  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8418830</wp:posOffset>
                </wp:positionV>
                <wp:extent cx="5700395" cy="804545"/>
                <wp:effectExtent l="0" t="0" r="0" b="0"/>
                <wp:wrapSquare wrapText="bothSides"/>
                <wp:docPr id="7" name="Cuadro de text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550" w:rsidRPr="009A4550" w:rsidRDefault="009A4550">
                            <w:pPr>
                              <w:pStyle w:val="Sinespaciado"/>
                              <w:jc w:val="right"/>
                              <w:rPr>
                                <w:caps/>
                                <w:color w:val="26262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A4550">
                              <w:rPr>
                                <w:caps/>
                                <w:sz w:val="28"/>
                                <w:szCs w:val="28"/>
                                <w:lang w:val="en-US"/>
                              </w:rPr>
                              <w:t>Ing. Lourdes Curiel Fregoso.</w:t>
                            </w:r>
                          </w:p>
                          <w:p w:rsidR="009A4550" w:rsidRPr="009A4550" w:rsidRDefault="009A4550">
                            <w:pPr>
                              <w:pStyle w:val="Sinespaciado"/>
                              <w:jc w:val="right"/>
                              <w:rPr>
                                <w:caps/>
                                <w:color w:val="26262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A4550">
                              <w:rPr>
                                <w:caps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</w:p>
                          <w:p w:rsidR="009A4550" w:rsidRPr="009A4550" w:rsidRDefault="009A4550">
                            <w:pPr>
                              <w:pStyle w:val="Sinespaciado"/>
                              <w:jc w:val="right"/>
                              <w:rPr>
                                <w:caps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01 de febrero del 2022</w:t>
                            </w:r>
                            <w:r w:rsidRPr="009A4550">
                              <w:rPr>
                                <w:color w:val="262626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8000</wp14:pctHeight>
                </wp14:sizeRelV>
              </wp:anchor>
            </w:drawing>
          </mc:Choice>
          <mc:Fallback>
            <w:pict>
              <v:shape id="Cuadro de texto 112" o:spid="_x0000_s1027" type="#_x0000_t202" style="position:absolute;margin-left:91.8pt;margin-top:662.9pt;width:448.85pt;height:63.35pt;z-index:251657728;visibility:visible;mso-wrap-style:square;mso-width-percent:734;mso-height-percent:8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8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" filled="f" stroked="f" strokeweight=".5pt">
                <v:textbox inset="0,0,0,0">
                  <w:txbxContent>
                    <w:p w:rsidR="009A4550" w:rsidRPr="009A4550" w:rsidRDefault="009A4550">
                      <w:pPr>
                        <w:pStyle w:val="Sinespaciado"/>
                        <w:jc w:val="right"/>
                        <w:rPr>
                          <w:caps/>
                          <w:color w:val="262626"/>
                          <w:sz w:val="28"/>
                          <w:szCs w:val="28"/>
                          <w:lang w:val="en-US"/>
                        </w:rPr>
                      </w:pPr>
                      <w:r w:rsidRPr="009A4550">
                        <w:rPr>
                          <w:caps/>
                          <w:sz w:val="28"/>
                          <w:szCs w:val="28"/>
                          <w:lang w:val="en-US"/>
                        </w:rPr>
                        <w:t>Ing. Lourdes Curiel Fregoso.</w:t>
                      </w:r>
                    </w:p>
                    <w:p w:rsidR="009A4550" w:rsidRPr="009A4550" w:rsidRDefault="009A4550">
                      <w:pPr>
                        <w:pStyle w:val="Sinespaciado"/>
                        <w:jc w:val="right"/>
                        <w:rPr>
                          <w:caps/>
                          <w:color w:val="262626"/>
                          <w:sz w:val="20"/>
                          <w:szCs w:val="20"/>
                          <w:lang w:val="en-US"/>
                        </w:rPr>
                      </w:pPr>
                      <w:r w:rsidRPr="009A4550">
                        <w:rPr>
                          <w:caps/>
                          <w:sz w:val="20"/>
                          <w:szCs w:val="20"/>
                          <w:lang w:val="en-US"/>
                        </w:rPr>
                        <w:t>y</w:t>
                      </w:r>
                    </w:p>
                    <w:p w:rsidR="009A4550" w:rsidRPr="009A4550" w:rsidRDefault="009A4550">
                      <w:pPr>
                        <w:pStyle w:val="Sinespaciado"/>
                        <w:jc w:val="right"/>
                        <w:rPr>
                          <w:caps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01 de febrero del 2022</w:t>
                      </w:r>
                      <w:r w:rsidRPr="009A4550">
                        <w:rPr>
                          <w:color w:val="262626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4576445</wp:posOffset>
                </wp:positionV>
                <wp:extent cx="5700395" cy="3646805"/>
                <wp:effectExtent l="0" t="0" r="0" b="1905"/>
                <wp:wrapSquare wrapText="bothSides"/>
                <wp:docPr id="4" name="Cuadro de tex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364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550" w:rsidRPr="009A4550" w:rsidRDefault="009A4550">
                            <w:pPr>
                              <w:pStyle w:val="Sinespaciado"/>
                              <w:jc w:val="right"/>
                              <w:rPr>
                                <w:caps/>
                                <w:color w:val="323E4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aps/>
                                <w:sz w:val="52"/>
                                <w:szCs w:val="52"/>
                              </w:rPr>
                              <w:t>programas estrategicos</w:t>
                            </w:r>
                          </w:p>
                          <w:p w:rsidR="009A4550" w:rsidRPr="009A4550" w:rsidRDefault="009A4550">
                            <w:pPr>
                              <w:pStyle w:val="Sinespaciado"/>
                              <w:jc w:val="right"/>
                              <w:rPr>
                                <w:smallCaps/>
                                <w:color w:val="44546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mallCaps/>
                                <w:sz w:val="36"/>
                                <w:szCs w:val="36"/>
                              </w:rPr>
                              <w:t>Plan de Trabajo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73400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 id="Cuadro de texto 113" o:spid="_x0000_s1028" type="#_x0000_t202" style="position:absolute;margin-left:91.8pt;margin-top:360.35pt;width:448.85pt;height:287.15pt;z-index:251656704;visibility:visible;mso-wrap-style:square;mso-width-percent:734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" filled="f" stroked="f" strokeweight=".5pt">
                <v:textbox inset="0,0,0,0">
                  <w:txbxContent>
                    <w:p w:rsidR="009A4550" w:rsidRPr="009A4550" w:rsidRDefault="009A4550">
                      <w:pPr>
                        <w:pStyle w:val="Sinespaciado"/>
                        <w:jc w:val="right"/>
                        <w:rPr>
                          <w:caps/>
                          <w:color w:val="323E4F"/>
                          <w:sz w:val="52"/>
                          <w:szCs w:val="52"/>
                        </w:rPr>
                      </w:pPr>
                      <w:r>
                        <w:rPr>
                          <w:caps/>
                          <w:sz w:val="52"/>
                          <w:szCs w:val="52"/>
                        </w:rPr>
                        <w:t>programas estrategicos</w:t>
                      </w:r>
                    </w:p>
                    <w:p w:rsidR="009A4550" w:rsidRPr="009A4550" w:rsidRDefault="009A4550">
                      <w:pPr>
                        <w:pStyle w:val="Sinespaciado"/>
                        <w:jc w:val="right"/>
                        <w:rPr>
                          <w:smallCaps/>
                          <w:color w:val="44546A"/>
                          <w:sz w:val="36"/>
                          <w:szCs w:val="36"/>
                        </w:rPr>
                      </w:pPr>
                      <w:r>
                        <w:rPr>
                          <w:smallCaps/>
                          <w:sz w:val="36"/>
                          <w:szCs w:val="36"/>
                        </w:rPr>
                        <w:t>Plan de Trabajo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476250</wp:posOffset>
                </wp:positionV>
                <wp:extent cx="177800" cy="9101455"/>
                <wp:effectExtent l="27940" t="19050" r="22860" b="23495"/>
                <wp:wrapNone/>
                <wp:docPr id="1" name="Grup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9101455"/>
                          <a:chOff x="0" y="0"/>
                          <a:chExt cx="228600" cy="9144000"/>
                        </a:xfrm>
                      </wpg:grpSpPr>
                      <wps:wsp>
                        <wps:cNvPr id="2" name="Rectángulo 1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" cy="8782050"/>
                          </a:xfrm>
                          <a:prstGeom prst="rect">
                            <a:avLst/>
                          </a:prstGeom>
                          <a:solidFill>
                            <a:srgbClr val="70AD47"/>
                          </a:solidFill>
                          <a:ln w="38100" algn="ctr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3756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ángulo 1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70AD47"/>
                          </a:solidFill>
                          <a:ln w="38100" algn="ctr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3756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2900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w14:anchorId="3392D5AF" id="Grupo 114" o:spid="_x0000_s1026" style="position:absolute;margin-left:29.6pt;margin-top:37.5pt;width:14pt;height:716.65pt;z-index:251655680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">
                <v:rect id="Rectángu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" fillcolor="#70ad47" strokecolor="#f2f2f2" strokeweight="3pt">
                  <v:shadow color="#375623" opacity=".5" offset="1pt"/>
                </v:rect>
                <v:rect id="Rectángu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" fillcolor="#70ad47" strokecolor="#f2f2f2" strokeweight="3pt">
                  <v:shadow color="#375623" opacity=".5" offset="1pt"/>
                  <o:lock v:ext="edit" aspectratio="t"/>
                </v:rect>
                <w10:wrap anchorx="page" anchory="page"/>
              </v:group>
            </w:pict>
          </mc:Fallback>
        </mc:AlternateContent>
      </w:r>
      <w:r w:rsidR="009A4550">
        <w:rPr>
          <w:rFonts w:ascii="Malgun Gothic" w:eastAsia="Malgun Gothic" w:hAnsi="Malgun Gothic"/>
          <w:b/>
          <w:sz w:val="40"/>
          <w:szCs w:val="40"/>
        </w:rPr>
        <w:br w:type="page"/>
      </w:r>
    </w:p>
    <w:p w:rsidR="00E86D17" w:rsidRPr="00CB2762" w:rsidRDefault="00E86D17" w:rsidP="006B033C">
      <w:pPr>
        <w:spacing w:after="0" w:line="240" w:lineRule="auto"/>
        <w:rPr>
          <w:rFonts w:ascii="Malgun Gothic" w:eastAsia="Malgun Gothic" w:hAnsi="Malgun Gothic"/>
          <w:sz w:val="32"/>
          <w:szCs w:val="32"/>
        </w:rPr>
      </w:pPr>
    </w:p>
    <w:p w:rsidR="00E86D17" w:rsidRPr="00CB2762" w:rsidRDefault="0063401F" w:rsidP="006B033C">
      <w:pPr>
        <w:spacing w:after="0" w:line="240" w:lineRule="auto"/>
        <w:rPr>
          <w:rFonts w:ascii="Malgun Gothic" w:eastAsia="Malgun Gothic" w:hAnsi="Malgun Gothic"/>
          <w:sz w:val="32"/>
          <w:szCs w:val="32"/>
        </w:rPr>
      </w:pPr>
      <w:r w:rsidRPr="00CB2762">
        <w:rPr>
          <w:rFonts w:ascii="Malgun Gothic" w:eastAsia="Malgun Gothic" w:hAnsi="Malgun Gothic"/>
          <w:sz w:val="32"/>
          <w:szCs w:val="32"/>
        </w:rPr>
        <w:tab/>
      </w:r>
    </w:p>
    <w:p w:rsidR="0063401F" w:rsidRPr="00CB2762" w:rsidRDefault="0063401F" w:rsidP="0075017B">
      <w:pPr>
        <w:spacing w:after="0" w:line="240" w:lineRule="auto"/>
        <w:jc w:val="both"/>
        <w:rPr>
          <w:rFonts w:ascii="Malgun Gothic" w:eastAsia="Malgun Gothic" w:hAnsi="Malgun Gothic"/>
          <w:sz w:val="24"/>
          <w:szCs w:val="24"/>
        </w:rPr>
      </w:pPr>
      <w:r w:rsidRPr="00CB2762">
        <w:rPr>
          <w:rFonts w:ascii="Malgun Gothic" w:eastAsia="Malgun Gothic" w:hAnsi="Malgun Gothic"/>
          <w:sz w:val="32"/>
          <w:szCs w:val="32"/>
        </w:rPr>
        <w:tab/>
      </w:r>
      <w:r w:rsidRPr="00CB2762">
        <w:rPr>
          <w:rFonts w:ascii="Malgun Gothic" w:eastAsia="Malgun Gothic" w:hAnsi="Malgun Gothic"/>
          <w:sz w:val="24"/>
          <w:szCs w:val="24"/>
        </w:rPr>
        <w:t xml:space="preserve">La dirección de </w:t>
      </w:r>
      <w:r w:rsidR="0075017B">
        <w:rPr>
          <w:rFonts w:ascii="Malgun Gothic" w:eastAsia="Malgun Gothic" w:hAnsi="Malgun Gothic"/>
          <w:sz w:val="24"/>
          <w:szCs w:val="24"/>
        </w:rPr>
        <w:t>Programas Estratégicos,</w:t>
      </w:r>
      <w:r w:rsidRPr="00CB2762">
        <w:rPr>
          <w:rFonts w:ascii="Malgun Gothic" w:eastAsia="Malgun Gothic" w:hAnsi="Malgun Gothic"/>
          <w:sz w:val="24"/>
          <w:szCs w:val="24"/>
        </w:rPr>
        <w:t xml:space="preserve"> tiene </w:t>
      </w:r>
      <w:r w:rsidR="0075017B">
        <w:rPr>
          <w:rFonts w:ascii="Malgun Gothic" w:eastAsia="Malgun Gothic" w:hAnsi="Malgun Gothic"/>
          <w:sz w:val="24"/>
          <w:szCs w:val="24"/>
        </w:rPr>
        <w:t>6</w:t>
      </w:r>
      <w:r w:rsidRPr="00CB2762">
        <w:rPr>
          <w:rFonts w:ascii="Malgun Gothic" w:eastAsia="Malgun Gothic" w:hAnsi="Malgun Gothic"/>
          <w:sz w:val="24"/>
          <w:szCs w:val="24"/>
        </w:rPr>
        <w:t xml:space="preserve"> años de su creación, </w:t>
      </w:r>
      <w:r w:rsidR="0075017B">
        <w:rPr>
          <w:rFonts w:ascii="Malgun Gothic" w:eastAsia="Malgun Gothic" w:hAnsi="Malgun Gothic"/>
          <w:sz w:val="24"/>
          <w:szCs w:val="24"/>
        </w:rPr>
        <w:t>y esta dependencia será la encargada del diseño de políticas publicas con las diferentes temáticas que orienta al desarrollo integral del municipio, así mismo será la instancia para la promulgación, ejecución y evaluación de proyectos concentrados a la planeación, organización y realización de eventos en espacios públicos que le sean designados.</w:t>
      </w:r>
    </w:p>
    <w:p w:rsidR="00FB45F8" w:rsidRPr="00CB2762" w:rsidRDefault="00E86D17" w:rsidP="006B033C">
      <w:pPr>
        <w:spacing w:after="0" w:line="240" w:lineRule="auto"/>
        <w:jc w:val="center"/>
        <w:rPr>
          <w:rFonts w:ascii="Malgun Gothic" w:eastAsia="Malgun Gothic" w:hAnsi="Malgun Gothic"/>
          <w:sz w:val="32"/>
          <w:szCs w:val="32"/>
        </w:rPr>
      </w:pPr>
      <w:r w:rsidRPr="00CB2762">
        <w:rPr>
          <w:rFonts w:ascii="Malgun Gothic" w:eastAsia="Malgun Gothic" w:hAnsi="Malgun Gothic"/>
          <w:sz w:val="32"/>
          <w:szCs w:val="32"/>
        </w:rPr>
        <w:br w:type="page"/>
      </w:r>
    </w:p>
    <w:p w:rsidR="00FB45F8" w:rsidRPr="00CB2762" w:rsidRDefault="00FB45F8" w:rsidP="006B033C">
      <w:pPr>
        <w:spacing w:after="0" w:line="240" w:lineRule="auto"/>
        <w:jc w:val="center"/>
        <w:rPr>
          <w:rFonts w:ascii="Malgun Gothic" w:eastAsia="Malgun Gothic" w:hAnsi="Malgun Gothic"/>
          <w:sz w:val="32"/>
          <w:szCs w:val="32"/>
        </w:rPr>
      </w:pPr>
    </w:p>
    <w:p w:rsidR="00F02115" w:rsidRPr="00CB2762" w:rsidRDefault="00F02115" w:rsidP="006B033C">
      <w:pPr>
        <w:spacing w:after="0" w:line="240" w:lineRule="auto"/>
        <w:jc w:val="center"/>
        <w:rPr>
          <w:rFonts w:ascii="Malgun Gothic" w:eastAsia="Malgun Gothic" w:hAnsi="Malgun Gothic"/>
          <w:b/>
          <w:sz w:val="40"/>
          <w:szCs w:val="40"/>
        </w:rPr>
      </w:pPr>
      <w:r w:rsidRPr="00CB2762">
        <w:rPr>
          <w:rFonts w:ascii="Malgun Gothic" w:eastAsia="Malgun Gothic" w:hAnsi="Malgun Gothic"/>
          <w:b/>
          <w:sz w:val="40"/>
          <w:szCs w:val="40"/>
        </w:rPr>
        <w:t>Misión y Visión</w:t>
      </w:r>
    </w:p>
    <w:p w:rsidR="00CD3A95" w:rsidRPr="00CB2762" w:rsidRDefault="006974AE" w:rsidP="006B033C">
      <w:pPr>
        <w:spacing w:after="0" w:line="240" w:lineRule="auto"/>
        <w:jc w:val="center"/>
        <w:rPr>
          <w:rFonts w:ascii="Malgun Gothic" w:eastAsia="Malgun Gothic" w:hAnsi="Malgun Gothic"/>
          <w:sz w:val="24"/>
          <w:szCs w:val="24"/>
        </w:rPr>
      </w:pPr>
      <w:r w:rsidRPr="00CB2762">
        <w:rPr>
          <w:rFonts w:ascii="Malgun Gothic" w:eastAsia="Malgun Gothic" w:hAnsi="Malgun Gothic"/>
          <w:noProof/>
          <w:lang w:eastAsia="es-MX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986155</wp:posOffset>
            </wp:positionV>
            <wp:extent cx="1169670" cy="1591310"/>
            <wp:effectExtent l="0" t="0" r="0" b="0"/>
            <wp:wrapSquare wrapText="bothSides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115" w:rsidRPr="00CB2762" w:rsidRDefault="0075017B" w:rsidP="006B033C">
      <w:pPr>
        <w:spacing w:after="0" w:line="240" w:lineRule="auto"/>
        <w:ind w:left="1416" w:firstLine="708"/>
        <w:jc w:val="both"/>
        <w:rPr>
          <w:rFonts w:ascii="Malgun Gothic" w:eastAsia="Malgun Gothic" w:hAnsi="Malgun Gothic" w:cs="Arial"/>
          <w:sz w:val="18"/>
          <w:szCs w:val="18"/>
          <w:shd w:val="clear" w:color="auto" w:fill="FFFFFF"/>
        </w:rPr>
      </w:pPr>
      <w:r>
        <w:rPr>
          <w:rFonts w:ascii="Malgun Gothic" w:eastAsia="Malgun Gothic" w:hAnsi="Malgun Gothic" w:cs="Arial"/>
          <w:sz w:val="24"/>
          <w:szCs w:val="24"/>
          <w:shd w:val="clear" w:color="auto" w:fill="FFFFFF"/>
        </w:rPr>
        <w:t>La Dirección de Programas Estratégicos</w:t>
      </w:r>
      <w:r w:rsidR="00F02115" w:rsidRPr="00CB2762">
        <w:rPr>
          <w:rFonts w:ascii="Malgun Gothic" w:eastAsia="Malgun Gothic" w:hAnsi="Malgun Gothic" w:cs="Arial"/>
          <w:sz w:val="24"/>
          <w:szCs w:val="24"/>
          <w:shd w:val="clear" w:color="auto" w:fill="FFFFFF"/>
        </w:rPr>
        <w:t xml:space="preserve">, tiene como </w:t>
      </w:r>
      <w:r w:rsidR="00F02115" w:rsidRPr="00CB2762">
        <w:rPr>
          <w:rFonts w:ascii="Malgun Gothic" w:eastAsia="Malgun Gothic" w:hAnsi="Malgun Gothic" w:cs="Arial"/>
          <w:b/>
          <w:sz w:val="24"/>
          <w:szCs w:val="24"/>
          <w:shd w:val="clear" w:color="auto" w:fill="FFFFFF"/>
        </w:rPr>
        <w:t>misión</w:t>
      </w:r>
      <w:r w:rsidR="00F02115" w:rsidRPr="00CB2762">
        <w:rPr>
          <w:rFonts w:ascii="Malgun Gothic" w:eastAsia="Malgun Gothic" w:hAnsi="Malgun Gothic" w:cs="Arial"/>
          <w:sz w:val="24"/>
          <w:szCs w:val="24"/>
          <w:shd w:val="clear" w:color="auto" w:fill="FFFFFF"/>
        </w:rPr>
        <w:t xml:space="preserve"> </w:t>
      </w:r>
      <w:r>
        <w:rPr>
          <w:rFonts w:ascii="Malgun Gothic" w:eastAsia="Malgun Gothic" w:hAnsi="Malgun Gothic" w:cs="Arial"/>
          <w:sz w:val="24"/>
          <w:szCs w:val="24"/>
          <w:shd w:val="clear" w:color="auto" w:fill="FFFFFF"/>
        </w:rPr>
        <w:t xml:space="preserve">fortalecer </w:t>
      </w:r>
      <w:r w:rsidR="00967CD4">
        <w:rPr>
          <w:rFonts w:ascii="Malgun Gothic" w:eastAsia="Malgun Gothic" w:hAnsi="Malgun Gothic" w:cs="Arial"/>
          <w:sz w:val="24"/>
          <w:szCs w:val="24"/>
          <w:shd w:val="clear" w:color="auto" w:fill="FFFFFF"/>
        </w:rPr>
        <w:t>las políticas públicas</w:t>
      </w:r>
      <w:r w:rsidR="00FD52BF" w:rsidRPr="00CB2762">
        <w:rPr>
          <w:rFonts w:ascii="Malgun Gothic" w:eastAsia="Malgun Gothic" w:hAnsi="Malgun Gothic" w:cs="Arial"/>
          <w:sz w:val="24"/>
          <w:szCs w:val="24"/>
          <w:shd w:val="clear" w:color="auto" w:fill="FFFFFF"/>
        </w:rPr>
        <w:t xml:space="preserve"> H. Ayuntamiento Constitucional de Cabo Corrientes Jalisco, </w:t>
      </w:r>
      <w:r w:rsidR="00967CD4">
        <w:rPr>
          <w:rFonts w:ascii="Malgun Gothic" w:eastAsia="Malgun Gothic" w:hAnsi="Malgun Gothic" w:cs="Arial"/>
          <w:sz w:val="24"/>
          <w:szCs w:val="24"/>
          <w:shd w:val="clear" w:color="auto" w:fill="FFFFFF"/>
        </w:rPr>
        <w:t xml:space="preserve">y </w:t>
      </w:r>
      <w:r w:rsidR="00DC29BF">
        <w:rPr>
          <w:rFonts w:ascii="Malgun Gothic" w:eastAsia="Malgun Gothic" w:hAnsi="Malgun Gothic" w:cs="Arial"/>
          <w:sz w:val="24"/>
          <w:szCs w:val="24"/>
          <w:shd w:val="clear" w:color="auto" w:fill="FFFFFF"/>
        </w:rPr>
        <w:t>así</w:t>
      </w:r>
      <w:r w:rsidR="00967CD4">
        <w:rPr>
          <w:rFonts w:ascii="Malgun Gothic" w:eastAsia="Malgun Gothic" w:hAnsi="Malgun Gothic" w:cs="Arial"/>
          <w:sz w:val="24"/>
          <w:szCs w:val="24"/>
          <w:shd w:val="clear" w:color="auto" w:fill="FFFFFF"/>
        </w:rPr>
        <w:t xml:space="preserve"> mismo ejecutar las encomiendas dictadas por el </w:t>
      </w:r>
      <w:r w:rsidR="00835BA4">
        <w:rPr>
          <w:rFonts w:ascii="Malgun Gothic" w:eastAsia="Malgun Gothic" w:hAnsi="Malgun Gothic" w:cs="Arial"/>
          <w:sz w:val="24"/>
          <w:szCs w:val="24"/>
          <w:shd w:val="clear" w:color="auto" w:fill="FFFFFF"/>
        </w:rPr>
        <w:t>Presidente</w:t>
      </w:r>
      <w:r w:rsidR="00967CD4">
        <w:rPr>
          <w:rFonts w:ascii="Malgun Gothic" w:eastAsia="Malgun Gothic" w:hAnsi="Malgun Gothic" w:cs="Arial"/>
          <w:sz w:val="24"/>
          <w:szCs w:val="24"/>
          <w:shd w:val="clear" w:color="auto" w:fill="FFFFFF"/>
        </w:rPr>
        <w:t xml:space="preserve"> Municipal.</w:t>
      </w:r>
    </w:p>
    <w:p w:rsidR="00CD3A95" w:rsidRPr="00CB2762" w:rsidRDefault="00CD3A95" w:rsidP="006B033C">
      <w:pPr>
        <w:spacing w:after="0" w:line="240" w:lineRule="auto"/>
        <w:ind w:left="1416" w:firstLine="708"/>
        <w:jc w:val="both"/>
        <w:rPr>
          <w:rFonts w:ascii="Malgun Gothic" w:eastAsia="Malgun Gothic" w:hAnsi="Malgun Gothic" w:cs="Arial"/>
          <w:sz w:val="18"/>
          <w:szCs w:val="18"/>
          <w:shd w:val="clear" w:color="auto" w:fill="FFFFFF"/>
        </w:rPr>
      </w:pPr>
    </w:p>
    <w:p w:rsidR="00FD52BF" w:rsidRPr="00CB2762" w:rsidRDefault="00FD52BF" w:rsidP="006B033C">
      <w:pPr>
        <w:spacing w:after="0" w:line="240" w:lineRule="auto"/>
        <w:jc w:val="both"/>
        <w:rPr>
          <w:rFonts w:ascii="Malgun Gothic" w:eastAsia="Malgun Gothic" w:hAnsi="Malgun Gothic" w:cs="Arial"/>
          <w:sz w:val="18"/>
          <w:szCs w:val="18"/>
          <w:shd w:val="clear" w:color="auto" w:fill="FFFFFF"/>
        </w:rPr>
      </w:pPr>
    </w:p>
    <w:p w:rsidR="00FD52BF" w:rsidRPr="00CB2762" w:rsidRDefault="00FD52BF" w:rsidP="006B033C">
      <w:pPr>
        <w:spacing w:after="0" w:line="240" w:lineRule="auto"/>
        <w:jc w:val="both"/>
        <w:rPr>
          <w:rFonts w:ascii="Malgun Gothic" w:eastAsia="Malgun Gothic" w:hAnsi="Malgun Gothic" w:cs="Arial"/>
          <w:sz w:val="18"/>
          <w:szCs w:val="18"/>
          <w:shd w:val="clear" w:color="auto" w:fill="FFFFFF"/>
        </w:rPr>
      </w:pPr>
    </w:p>
    <w:p w:rsidR="00FB45F8" w:rsidRPr="00CB2762" w:rsidRDefault="00FB45F8" w:rsidP="006B033C">
      <w:pPr>
        <w:spacing w:after="0" w:line="240" w:lineRule="auto"/>
        <w:jc w:val="both"/>
        <w:rPr>
          <w:rFonts w:ascii="Malgun Gothic" w:eastAsia="Malgun Gothic" w:hAnsi="Malgun Gothic" w:cs="Arial"/>
          <w:sz w:val="18"/>
          <w:szCs w:val="18"/>
          <w:shd w:val="clear" w:color="auto" w:fill="FFFFFF"/>
        </w:rPr>
      </w:pPr>
    </w:p>
    <w:p w:rsidR="00FD52BF" w:rsidRPr="00CB2762" w:rsidRDefault="00FD52BF" w:rsidP="006B033C">
      <w:pPr>
        <w:spacing w:after="0" w:line="240" w:lineRule="auto"/>
        <w:jc w:val="both"/>
        <w:rPr>
          <w:rFonts w:ascii="Malgun Gothic" w:eastAsia="Malgun Gothic" w:hAnsi="Malgun Gothic" w:cs="Arial"/>
          <w:sz w:val="18"/>
          <w:szCs w:val="18"/>
          <w:shd w:val="clear" w:color="auto" w:fill="FFFFFF"/>
        </w:rPr>
      </w:pPr>
    </w:p>
    <w:p w:rsidR="00FD52BF" w:rsidRPr="00CB2762" w:rsidRDefault="00FD52BF" w:rsidP="006B033C">
      <w:pPr>
        <w:spacing w:after="0" w:line="240" w:lineRule="auto"/>
        <w:jc w:val="both"/>
        <w:rPr>
          <w:rFonts w:ascii="Malgun Gothic" w:eastAsia="Malgun Gothic" w:hAnsi="Malgun Gothic" w:cs="Arial"/>
          <w:sz w:val="18"/>
          <w:szCs w:val="18"/>
          <w:shd w:val="clear" w:color="auto" w:fill="FFFFFF"/>
        </w:rPr>
      </w:pPr>
    </w:p>
    <w:p w:rsidR="00CD3A95" w:rsidRPr="00CB2762" w:rsidRDefault="00CD3A95" w:rsidP="006B033C">
      <w:pPr>
        <w:spacing w:after="0" w:line="240" w:lineRule="auto"/>
        <w:jc w:val="both"/>
        <w:rPr>
          <w:rFonts w:ascii="Malgun Gothic" w:eastAsia="Malgun Gothic" w:hAnsi="Malgun Gothic" w:cs="Arial"/>
          <w:sz w:val="18"/>
          <w:szCs w:val="18"/>
          <w:shd w:val="clear" w:color="auto" w:fill="FFFFFF"/>
        </w:rPr>
      </w:pPr>
    </w:p>
    <w:p w:rsidR="00CD3A95" w:rsidRPr="00CB2762" w:rsidRDefault="006974AE" w:rsidP="006B033C">
      <w:pPr>
        <w:spacing w:after="0" w:line="240" w:lineRule="auto"/>
        <w:ind w:firstLine="708"/>
        <w:jc w:val="both"/>
        <w:rPr>
          <w:rFonts w:ascii="Malgun Gothic" w:eastAsia="Malgun Gothic" w:hAnsi="Malgun Gothic" w:cs="Arial"/>
          <w:sz w:val="24"/>
          <w:szCs w:val="24"/>
          <w:shd w:val="clear" w:color="auto" w:fill="FFFFFF"/>
        </w:rPr>
      </w:pPr>
      <w:r w:rsidRPr="00CB2762">
        <w:rPr>
          <w:rFonts w:ascii="Malgun Gothic" w:eastAsia="Malgun Gothic" w:hAnsi="Malgun Gothic"/>
          <w:noProof/>
          <w:lang w:eastAsia="es-MX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4278630</wp:posOffset>
            </wp:positionH>
            <wp:positionV relativeFrom="margin">
              <wp:posOffset>4357370</wp:posOffset>
            </wp:positionV>
            <wp:extent cx="1251585" cy="1543050"/>
            <wp:effectExtent l="0" t="0" r="0" b="0"/>
            <wp:wrapSquare wrapText="bothSides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A95" w:rsidRPr="00CB2762" w:rsidRDefault="00CD3A95" w:rsidP="006B033C">
      <w:pPr>
        <w:spacing w:after="0" w:line="240" w:lineRule="auto"/>
        <w:ind w:firstLine="708"/>
        <w:jc w:val="both"/>
        <w:rPr>
          <w:rFonts w:ascii="Malgun Gothic" w:eastAsia="Malgun Gothic" w:hAnsi="Malgun Gothic" w:cs="Arial"/>
          <w:sz w:val="24"/>
          <w:szCs w:val="24"/>
          <w:shd w:val="clear" w:color="auto" w:fill="FFFFFF"/>
        </w:rPr>
      </w:pPr>
      <w:r w:rsidRPr="00CB2762">
        <w:rPr>
          <w:rFonts w:ascii="Malgun Gothic" w:eastAsia="Malgun Gothic" w:hAnsi="Malgun Gothic" w:cs="Arial"/>
          <w:sz w:val="24"/>
          <w:szCs w:val="24"/>
          <w:shd w:val="clear" w:color="auto" w:fill="FFFFFF"/>
        </w:rPr>
        <w:t xml:space="preserve">La visión de la </w:t>
      </w:r>
      <w:r w:rsidR="00DC29BF">
        <w:rPr>
          <w:rFonts w:ascii="Malgun Gothic" w:eastAsia="Malgun Gothic" w:hAnsi="Malgun Gothic" w:cs="Arial"/>
          <w:sz w:val="24"/>
          <w:szCs w:val="24"/>
          <w:shd w:val="clear" w:color="auto" w:fill="FFFFFF"/>
        </w:rPr>
        <w:t>Dirección de Programas Estratégicos</w:t>
      </w:r>
      <w:r w:rsidRPr="00CB2762">
        <w:rPr>
          <w:rFonts w:ascii="Malgun Gothic" w:eastAsia="Malgun Gothic" w:hAnsi="Malgun Gothic" w:cs="Arial"/>
          <w:sz w:val="24"/>
          <w:szCs w:val="24"/>
          <w:shd w:val="clear" w:color="auto" w:fill="FFFFFF"/>
        </w:rPr>
        <w:t xml:space="preserve"> tiene como principal objetivo </w:t>
      </w:r>
      <w:r w:rsidR="00DC29BF">
        <w:rPr>
          <w:rFonts w:ascii="Malgun Gothic" w:eastAsia="Malgun Gothic" w:hAnsi="Malgun Gothic" w:cs="Arial"/>
          <w:sz w:val="24"/>
          <w:szCs w:val="24"/>
          <w:shd w:val="clear" w:color="auto" w:fill="FFFFFF"/>
        </w:rPr>
        <w:t>ejecutar las acciones y/o encomiendas</w:t>
      </w:r>
      <w:r w:rsidRPr="00CB2762">
        <w:rPr>
          <w:rFonts w:ascii="Malgun Gothic" w:eastAsia="Malgun Gothic" w:hAnsi="Malgun Gothic" w:cs="Arial"/>
          <w:sz w:val="24"/>
          <w:szCs w:val="24"/>
          <w:shd w:val="clear" w:color="auto" w:fill="FFFFFF"/>
        </w:rPr>
        <w:t xml:space="preserve"> </w:t>
      </w:r>
      <w:r w:rsidR="00DC29BF">
        <w:rPr>
          <w:rFonts w:ascii="Malgun Gothic" w:eastAsia="Malgun Gothic" w:hAnsi="Malgun Gothic" w:cs="Arial"/>
          <w:sz w:val="24"/>
          <w:szCs w:val="24"/>
          <w:shd w:val="clear" w:color="auto" w:fill="FFFFFF"/>
        </w:rPr>
        <w:t xml:space="preserve">asignadas por el Presidente Municipal, y fortalecer la gestión de recursos de las diferentes áreas del ayuntamiento, mediante la valoración de las Convocatorias y Reglas de Operación de los Programas Federales, Estatales aplicables al municipio y sus </w:t>
      </w:r>
      <w:r w:rsidR="00835BA4">
        <w:rPr>
          <w:rFonts w:ascii="Malgun Gothic" w:eastAsia="Malgun Gothic" w:hAnsi="Malgun Gothic" w:cs="Arial"/>
          <w:sz w:val="24"/>
          <w:szCs w:val="24"/>
          <w:shd w:val="clear" w:color="auto" w:fill="FFFFFF"/>
        </w:rPr>
        <w:t>áreas</w:t>
      </w:r>
      <w:r w:rsidRPr="00CB2762">
        <w:rPr>
          <w:rFonts w:ascii="Malgun Gothic" w:eastAsia="Malgun Gothic" w:hAnsi="Malgun Gothic" w:cs="Arial"/>
          <w:sz w:val="24"/>
          <w:szCs w:val="24"/>
          <w:shd w:val="clear" w:color="auto" w:fill="FFFFFF"/>
        </w:rPr>
        <w:t xml:space="preserve">. </w:t>
      </w:r>
    </w:p>
    <w:p w:rsidR="006B033C" w:rsidRPr="00CB2762" w:rsidRDefault="006B033C" w:rsidP="006B033C">
      <w:pPr>
        <w:spacing w:after="0" w:line="240" w:lineRule="auto"/>
        <w:rPr>
          <w:rFonts w:ascii="Malgun Gothic" w:eastAsia="Malgun Gothic" w:hAnsi="Malgun Gothic" w:cs="Arial"/>
          <w:sz w:val="18"/>
          <w:szCs w:val="18"/>
          <w:shd w:val="clear" w:color="auto" w:fill="FFFFFF"/>
        </w:rPr>
      </w:pPr>
    </w:p>
    <w:p w:rsidR="006B033C" w:rsidRPr="00CB2762" w:rsidRDefault="006B033C" w:rsidP="006B033C">
      <w:pPr>
        <w:spacing w:after="0" w:line="240" w:lineRule="auto"/>
        <w:rPr>
          <w:rFonts w:ascii="Malgun Gothic" w:eastAsia="Malgun Gothic" w:hAnsi="Malgun Gothic" w:cs="Arial"/>
          <w:sz w:val="18"/>
          <w:szCs w:val="18"/>
          <w:shd w:val="clear" w:color="auto" w:fill="FFFFFF"/>
        </w:rPr>
      </w:pPr>
    </w:p>
    <w:p w:rsidR="006B033C" w:rsidRPr="00CB2762" w:rsidRDefault="006B033C" w:rsidP="006B033C">
      <w:pPr>
        <w:spacing w:after="0" w:line="240" w:lineRule="auto"/>
        <w:jc w:val="center"/>
        <w:rPr>
          <w:rFonts w:ascii="Malgun Gothic" w:eastAsia="Malgun Gothic" w:hAnsi="Malgun Gothic" w:cs="Arial"/>
          <w:sz w:val="18"/>
          <w:szCs w:val="18"/>
          <w:shd w:val="clear" w:color="auto" w:fill="FFFFFF"/>
        </w:rPr>
      </w:pPr>
    </w:p>
    <w:p w:rsidR="00E86D17" w:rsidRPr="00CB2762" w:rsidRDefault="00FB45F8" w:rsidP="006B033C">
      <w:pPr>
        <w:spacing w:after="0" w:line="240" w:lineRule="auto"/>
        <w:jc w:val="center"/>
        <w:rPr>
          <w:rFonts w:ascii="Malgun Gothic" w:eastAsia="Malgun Gothic" w:hAnsi="Malgun Gothic"/>
          <w:b/>
          <w:sz w:val="40"/>
          <w:szCs w:val="40"/>
        </w:rPr>
      </w:pPr>
      <w:r w:rsidRPr="00CB2762">
        <w:rPr>
          <w:rFonts w:ascii="Malgun Gothic" w:eastAsia="Malgun Gothic" w:hAnsi="Malgun Gothic"/>
          <w:b/>
          <w:sz w:val="40"/>
          <w:szCs w:val="40"/>
        </w:rPr>
        <w:br w:type="page"/>
      </w:r>
      <w:r w:rsidR="00CD3A95" w:rsidRPr="00CB2762">
        <w:rPr>
          <w:rFonts w:ascii="Malgun Gothic" w:eastAsia="Malgun Gothic" w:hAnsi="Malgun Gothic"/>
          <w:b/>
          <w:sz w:val="40"/>
          <w:szCs w:val="40"/>
        </w:rPr>
        <w:lastRenderedPageBreak/>
        <w:t>Metas</w:t>
      </w:r>
    </w:p>
    <w:p w:rsidR="006B033C" w:rsidRPr="00CB2762" w:rsidRDefault="006B033C" w:rsidP="00FB45F8">
      <w:pPr>
        <w:spacing w:after="0" w:line="360" w:lineRule="auto"/>
        <w:jc w:val="center"/>
        <w:rPr>
          <w:rFonts w:ascii="Malgun Gothic" w:eastAsia="Malgun Gothic" w:hAnsi="Malgun Gothic"/>
          <w:b/>
          <w:sz w:val="40"/>
          <w:szCs w:val="40"/>
        </w:rPr>
      </w:pPr>
    </w:p>
    <w:p w:rsidR="00CD3A95" w:rsidRPr="00CB2762" w:rsidRDefault="00CD3A95" w:rsidP="00FB45F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Malgun Gothic" w:eastAsia="Malgun Gothic" w:hAnsi="Malgun Gothic"/>
          <w:sz w:val="24"/>
          <w:szCs w:val="24"/>
          <w:lang w:eastAsia="es-MX"/>
        </w:rPr>
      </w:pPr>
      <w:r w:rsidRPr="00CB2762">
        <w:rPr>
          <w:rFonts w:ascii="Malgun Gothic" w:eastAsia="Malgun Gothic" w:hAnsi="Malgun Gothic" w:cs="Arial"/>
          <w:sz w:val="24"/>
          <w:szCs w:val="24"/>
          <w:lang w:val="es-ES" w:eastAsia="es-MX"/>
        </w:rPr>
        <w:t xml:space="preserve">Mejorar </w:t>
      </w:r>
      <w:r w:rsidR="00835BA4">
        <w:rPr>
          <w:rFonts w:ascii="Malgun Gothic" w:eastAsia="Malgun Gothic" w:hAnsi="Malgun Gothic" w:cs="Arial"/>
          <w:sz w:val="24"/>
          <w:szCs w:val="24"/>
          <w:lang w:val="es-ES" w:eastAsia="es-MX"/>
        </w:rPr>
        <w:t>la organización de la administración publica</w:t>
      </w:r>
      <w:r w:rsidRPr="00CB2762">
        <w:rPr>
          <w:rFonts w:ascii="Malgun Gothic" w:eastAsia="Malgun Gothic" w:hAnsi="Malgun Gothic" w:cs="Arial"/>
          <w:sz w:val="24"/>
          <w:szCs w:val="24"/>
          <w:lang w:val="es-ES" w:eastAsia="es-MX"/>
        </w:rPr>
        <w:t>.</w:t>
      </w:r>
    </w:p>
    <w:p w:rsidR="00CD3A95" w:rsidRPr="00CB2762" w:rsidRDefault="00835BA4" w:rsidP="00FB45F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Malgun Gothic" w:eastAsia="Malgun Gothic" w:hAnsi="Malgun Gothic"/>
          <w:sz w:val="24"/>
          <w:szCs w:val="24"/>
          <w:lang w:eastAsia="es-MX"/>
        </w:rPr>
      </w:pPr>
      <w:r>
        <w:rPr>
          <w:rFonts w:ascii="Malgun Gothic" w:eastAsia="Malgun Gothic" w:hAnsi="Malgun Gothic" w:cs="Arial"/>
          <w:sz w:val="24"/>
          <w:szCs w:val="24"/>
          <w:lang w:val="es-ES" w:eastAsia="es-MX"/>
        </w:rPr>
        <w:t>Ser portavoz de las diferentes Convocatorias y/o Reglas de Operación de los Programas Estatales y Federales aplicables al Municipio de Cabo Corrientes</w:t>
      </w:r>
      <w:r w:rsidR="00770AC3" w:rsidRPr="00CB2762">
        <w:rPr>
          <w:rFonts w:ascii="Malgun Gothic" w:eastAsia="Malgun Gothic" w:hAnsi="Malgun Gothic" w:cs="Arial"/>
          <w:sz w:val="24"/>
          <w:szCs w:val="24"/>
          <w:lang w:val="es-ES" w:eastAsia="es-MX"/>
        </w:rPr>
        <w:t>.</w:t>
      </w:r>
    </w:p>
    <w:p w:rsidR="00CD3A95" w:rsidRPr="00CB2762" w:rsidRDefault="00CD3A95" w:rsidP="00FB45F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Malgun Gothic" w:eastAsia="Malgun Gothic" w:hAnsi="Malgun Gothic"/>
          <w:sz w:val="24"/>
          <w:szCs w:val="24"/>
          <w:lang w:eastAsia="es-MX"/>
        </w:rPr>
      </w:pPr>
      <w:r w:rsidRPr="00CB2762">
        <w:rPr>
          <w:rFonts w:ascii="Malgun Gothic" w:eastAsia="Malgun Gothic" w:hAnsi="Malgun Gothic" w:cs="Arial"/>
          <w:sz w:val="24"/>
          <w:szCs w:val="24"/>
          <w:lang w:val="es-ES" w:eastAsia="es-MX"/>
        </w:rPr>
        <w:t xml:space="preserve">Difusión de </w:t>
      </w:r>
      <w:r w:rsidR="00770AC3" w:rsidRPr="00CB2762">
        <w:rPr>
          <w:rFonts w:ascii="Malgun Gothic" w:eastAsia="Malgun Gothic" w:hAnsi="Malgun Gothic" w:cs="Arial"/>
          <w:sz w:val="24"/>
          <w:szCs w:val="24"/>
          <w:lang w:val="es-ES" w:eastAsia="es-MX"/>
        </w:rPr>
        <w:t>valores</w:t>
      </w:r>
      <w:r w:rsidRPr="00CB2762">
        <w:rPr>
          <w:rFonts w:ascii="Malgun Gothic" w:eastAsia="Malgun Gothic" w:hAnsi="Malgun Gothic" w:cs="Arial"/>
          <w:sz w:val="24"/>
          <w:szCs w:val="24"/>
          <w:lang w:val="es-ES" w:eastAsia="es-MX"/>
        </w:rPr>
        <w:t>.</w:t>
      </w:r>
    </w:p>
    <w:p w:rsidR="00CD3A95" w:rsidRPr="00CB2762" w:rsidRDefault="00CD3A95" w:rsidP="00FB45F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Malgun Gothic" w:eastAsia="Malgun Gothic" w:hAnsi="Malgun Gothic"/>
          <w:sz w:val="24"/>
          <w:szCs w:val="24"/>
          <w:lang w:eastAsia="es-MX"/>
        </w:rPr>
      </w:pPr>
      <w:r w:rsidRPr="00CB2762">
        <w:rPr>
          <w:rFonts w:ascii="Malgun Gothic" w:eastAsia="Malgun Gothic" w:hAnsi="Malgun Gothic" w:cs="Arial"/>
          <w:sz w:val="24"/>
          <w:szCs w:val="24"/>
          <w:lang w:val="es-ES" w:eastAsia="es-MX"/>
        </w:rPr>
        <w:t xml:space="preserve">Dar respuesta a cada solicitud </w:t>
      </w:r>
      <w:r w:rsidR="009656DD">
        <w:rPr>
          <w:rFonts w:ascii="Malgun Gothic" w:eastAsia="Malgun Gothic" w:hAnsi="Malgun Gothic" w:cs="Arial"/>
          <w:sz w:val="24"/>
          <w:szCs w:val="24"/>
          <w:lang w:val="es-ES" w:eastAsia="es-MX"/>
        </w:rPr>
        <w:t>de la ciudadanía.</w:t>
      </w:r>
    </w:p>
    <w:p w:rsidR="00CD3A95" w:rsidRPr="00CB2762" w:rsidRDefault="00770AC3" w:rsidP="00FB45F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Malgun Gothic" w:eastAsia="Malgun Gothic" w:hAnsi="Malgun Gothic"/>
          <w:sz w:val="24"/>
          <w:szCs w:val="24"/>
          <w:lang w:eastAsia="es-MX"/>
        </w:rPr>
      </w:pPr>
      <w:r w:rsidRPr="00CB2762">
        <w:rPr>
          <w:rFonts w:ascii="Malgun Gothic" w:eastAsia="Malgun Gothic" w:hAnsi="Malgun Gothic" w:cs="Arial"/>
          <w:sz w:val="24"/>
          <w:szCs w:val="24"/>
          <w:lang w:val="es-ES" w:eastAsia="es-MX"/>
        </w:rPr>
        <w:t>Optimizar el trabajo de las diferentes áreas del ayuntamiento</w:t>
      </w:r>
      <w:r w:rsidR="00CD3A95" w:rsidRPr="00CB2762">
        <w:rPr>
          <w:rFonts w:ascii="Malgun Gothic" w:eastAsia="Malgun Gothic" w:hAnsi="Malgun Gothic" w:cs="Arial"/>
          <w:sz w:val="24"/>
          <w:szCs w:val="24"/>
          <w:lang w:val="es-ES" w:eastAsia="es-MX"/>
        </w:rPr>
        <w:t>.</w:t>
      </w:r>
    </w:p>
    <w:p w:rsidR="00CB2762" w:rsidRPr="009656DD" w:rsidRDefault="00CB2762" w:rsidP="00FB45F8">
      <w:pPr>
        <w:spacing w:after="0" w:line="360" w:lineRule="auto"/>
        <w:jc w:val="center"/>
        <w:rPr>
          <w:rFonts w:ascii="Malgun Gothic" w:eastAsia="Malgun Gothic" w:hAnsi="Malgun Gothic"/>
          <w:b/>
          <w:sz w:val="28"/>
          <w:szCs w:val="28"/>
        </w:rPr>
      </w:pPr>
    </w:p>
    <w:p w:rsidR="006B033C" w:rsidRPr="00CB2762" w:rsidRDefault="006B033C" w:rsidP="00FB45F8">
      <w:pPr>
        <w:spacing w:after="0" w:line="360" w:lineRule="auto"/>
        <w:jc w:val="center"/>
        <w:rPr>
          <w:rFonts w:ascii="Malgun Gothic" w:eastAsia="Malgun Gothic" w:hAnsi="Malgun Gothic"/>
          <w:b/>
          <w:sz w:val="40"/>
          <w:szCs w:val="40"/>
        </w:rPr>
      </w:pPr>
      <w:r w:rsidRPr="00CB2762">
        <w:rPr>
          <w:rFonts w:ascii="Malgun Gothic" w:eastAsia="Malgun Gothic" w:hAnsi="Malgun Gothic"/>
          <w:b/>
          <w:sz w:val="40"/>
          <w:szCs w:val="40"/>
        </w:rPr>
        <w:t>Objetivo</w:t>
      </w:r>
    </w:p>
    <w:p w:rsidR="006B033C" w:rsidRPr="00CB2762" w:rsidRDefault="006B033C" w:rsidP="00FB45F8">
      <w:pPr>
        <w:spacing w:after="0" w:line="360" w:lineRule="auto"/>
        <w:jc w:val="both"/>
        <w:rPr>
          <w:rFonts w:ascii="Malgun Gothic" w:eastAsia="Malgun Gothic" w:hAnsi="Malgun Gothic"/>
          <w:b/>
          <w:sz w:val="24"/>
          <w:szCs w:val="24"/>
        </w:rPr>
      </w:pPr>
    </w:p>
    <w:p w:rsidR="006B033C" w:rsidRPr="00CB2762" w:rsidRDefault="00770AC3" w:rsidP="00FB45F8">
      <w:pPr>
        <w:spacing w:after="0" w:line="360" w:lineRule="auto"/>
        <w:ind w:firstLine="708"/>
        <w:jc w:val="both"/>
        <w:rPr>
          <w:rFonts w:ascii="Malgun Gothic" w:eastAsia="Malgun Gothic" w:hAnsi="Malgun Gothic"/>
          <w:b/>
          <w:sz w:val="24"/>
          <w:szCs w:val="24"/>
        </w:rPr>
      </w:pPr>
      <w:r w:rsidRPr="00CB2762">
        <w:rPr>
          <w:rFonts w:ascii="Malgun Gothic" w:eastAsia="Malgun Gothic" w:hAnsi="Malgun Gothic" w:cs="Arial"/>
          <w:sz w:val="24"/>
          <w:szCs w:val="24"/>
          <w:shd w:val="clear" w:color="auto" w:fill="FFFFFF"/>
        </w:rPr>
        <w:t>Ser el medio de gestión para que los empleados del Ayuntamiento puedan cumplir cabalmente con sus encomiendas en las diferentes áreas</w:t>
      </w:r>
      <w:r w:rsidR="006B033C" w:rsidRPr="00CB2762">
        <w:rPr>
          <w:rFonts w:ascii="Malgun Gothic" w:eastAsia="Malgun Gothic" w:hAnsi="Malgun Gothic" w:cs="Arial"/>
          <w:sz w:val="24"/>
          <w:szCs w:val="24"/>
          <w:shd w:val="clear" w:color="auto" w:fill="FFFFFF"/>
        </w:rPr>
        <w:t>. </w:t>
      </w:r>
    </w:p>
    <w:p w:rsidR="006B033C" w:rsidRPr="00CB2762" w:rsidRDefault="006B033C" w:rsidP="00FB45F8">
      <w:pPr>
        <w:spacing w:after="0" w:line="360" w:lineRule="auto"/>
        <w:rPr>
          <w:rFonts w:ascii="Malgun Gothic" w:eastAsia="Malgun Gothic" w:hAnsi="Malgun Gothic"/>
          <w:sz w:val="32"/>
          <w:szCs w:val="32"/>
        </w:rPr>
        <w:sectPr w:rsidR="006B033C" w:rsidRPr="00CB2762" w:rsidSect="00E94891">
          <w:pgSz w:w="12240" w:h="15840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:rsidR="002C48B2" w:rsidRPr="00CB2762" w:rsidRDefault="00FB45F8" w:rsidP="00FB45F8">
      <w:pPr>
        <w:tabs>
          <w:tab w:val="left" w:pos="2535"/>
        </w:tabs>
        <w:spacing w:after="0" w:line="360" w:lineRule="auto"/>
        <w:jc w:val="center"/>
        <w:rPr>
          <w:rFonts w:ascii="Malgun Gothic" w:eastAsia="Malgun Gothic" w:hAnsi="Malgun Gothic"/>
          <w:b/>
          <w:sz w:val="40"/>
          <w:szCs w:val="40"/>
        </w:rPr>
      </w:pPr>
      <w:r w:rsidRPr="00CB2762">
        <w:rPr>
          <w:rFonts w:ascii="Malgun Gothic" w:eastAsia="Malgun Gothic" w:hAnsi="Malgun Gothic"/>
          <w:b/>
          <w:sz w:val="40"/>
          <w:szCs w:val="40"/>
        </w:rPr>
        <w:lastRenderedPageBreak/>
        <w:br w:type="page"/>
      </w:r>
    </w:p>
    <w:p w:rsidR="002C48B2" w:rsidRPr="00CB2762" w:rsidRDefault="000B7335" w:rsidP="009016FD">
      <w:pPr>
        <w:tabs>
          <w:tab w:val="left" w:pos="2535"/>
        </w:tabs>
        <w:spacing w:after="0" w:line="240" w:lineRule="auto"/>
        <w:jc w:val="center"/>
        <w:rPr>
          <w:rFonts w:ascii="Malgun Gothic" w:eastAsia="Malgun Gothic" w:hAnsi="Malgun Gothic"/>
          <w:b/>
          <w:sz w:val="40"/>
          <w:szCs w:val="40"/>
        </w:rPr>
      </w:pPr>
      <w:r w:rsidRPr="00CB2762">
        <w:rPr>
          <w:rFonts w:ascii="Malgun Gothic" w:eastAsia="Malgun Gothic" w:hAnsi="Malgun Gothic"/>
          <w:b/>
          <w:sz w:val="40"/>
          <w:szCs w:val="40"/>
        </w:rPr>
        <w:t>Actividades a Realizar</w:t>
      </w:r>
    </w:p>
    <w:p w:rsidR="000B7335" w:rsidRPr="00CB2762" w:rsidRDefault="000B7335" w:rsidP="009016FD">
      <w:pPr>
        <w:tabs>
          <w:tab w:val="left" w:pos="2535"/>
        </w:tabs>
        <w:spacing w:after="0" w:line="240" w:lineRule="auto"/>
        <w:jc w:val="center"/>
        <w:rPr>
          <w:rFonts w:ascii="Malgun Gothic" w:eastAsia="Malgun Gothic" w:hAnsi="Malgun Gothic"/>
          <w:b/>
          <w:sz w:val="40"/>
          <w:szCs w:val="40"/>
        </w:rPr>
      </w:pPr>
    </w:p>
    <w:p w:rsidR="00683A5E" w:rsidRPr="00CB2762" w:rsidRDefault="00683A5E" w:rsidP="00683A5E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Malgun Gothic" w:eastAsia="Malgun Gothic" w:hAnsi="Malgun Gothic"/>
          <w:sz w:val="24"/>
          <w:szCs w:val="40"/>
        </w:rPr>
      </w:pPr>
      <w:r w:rsidRPr="00CB2762">
        <w:rPr>
          <w:rFonts w:ascii="Malgun Gothic" w:eastAsia="Malgun Gothic" w:hAnsi="Malgun Gothic"/>
          <w:sz w:val="24"/>
          <w:szCs w:val="40"/>
        </w:rPr>
        <w:t>Atender y brindar</w:t>
      </w:r>
      <w:r w:rsidR="002F063D">
        <w:rPr>
          <w:rFonts w:ascii="Malgun Gothic" w:eastAsia="Malgun Gothic" w:hAnsi="Malgun Gothic"/>
          <w:sz w:val="24"/>
          <w:szCs w:val="40"/>
        </w:rPr>
        <w:t xml:space="preserve"> la mejor atención posible a la ciudadanía en las encomiendas que el Presidente Municipal nos designe.</w:t>
      </w:r>
    </w:p>
    <w:p w:rsidR="000B7335" w:rsidRPr="00CB2762" w:rsidRDefault="00683A5E" w:rsidP="00683A5E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Malgun Gothic" w:eastAsia="Malgun Gothic" w:hAnsi="Malgun Gothic"/>
          <w:sz w:val="24"/>
          <w:szCs w:val="40"/>
        </w:rPr>
      </w:pPr>
      <w:r w:rsidRPr="00CB2762">
        <w:rPr>
          <w:rFonts w:ascii="Malgun Gothic" w:eastAsia="Malgun Gothic" w:hAnsi="Malgun Gothic"/>
          <w:sz w:val="24"/>
          <w:szCs w:val="40"/>
        </w:rPr>
        <w:t xml:space="preserve">Realizar </w:t>
      </w:r>
      <w:r w:rsidR="002F063D">
        <w:rPr>
          <w:rFonts w:ascii="Malgun Gothic" w:eastAsia="Malgun Gothic" w:hAnsi="Malgun Gothic"/>
          <w:sz w:val="24"/>
          <w:szCs w:val="40"/>
        </w:rPr>
        <w:t>las gestiones necesarias para obtener recursos en bien de los ciudadanos cabences.</w:t>
      </w:r>
    </w:p>
    <w:p w:rsidR="00683A5E" w:rsidRPr="00CB2762" w:rsidRDefault="00683A5E" w:rsidP="00683A5E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Malgun Gothic" w:eastAsia="Malgun Gothic" w:hAnsi="Malgun Gothic"/>
          <w:sz w:val="24"/>
          <w:szCs w:val="40"/>
        </w:rPr>
      </w:pPr>
      <w:r w:rsidRPr="00CB2762">
        <w:rPr>
          <w:rFonts w:ascii="Malgun Gothic" w:eastAsia="Malgun Gothic" w:hAnsi="Malgun Gothic"/>
          <w:sz w:val="24"/>
          <w:szCs w:val="40"/>
        </w:rPr>
        <w:t xml:space="preserve">Realizar la gestión </w:t>
      </w:r>
      <w:r w:rsidR="002F063D">
        <w:rPr>
          <w:rFonts w:ascii="Malgun Gothic" w:eastAsia="Malgun Gothic" w:hAnsi="Malgun Gothic"/>
          <w:sz w:val="24"/>
          <w:szCs w:val="40"/>
        </w:rPr>
        <w:t xml:space="preserve">con las diferentes </w:t>
      </w:r>
      <w:r w:rsidR="00A87AFE">
        <w:rPr>
          <w:rFonts w:ascii="Malgun Gothic" w:eastAsia="Malgun Gothic" w:hAnsi="Malgun Gothic"/>
          <w:sz w:val="24"/>
          <w:szCs w:val="40"/>
        </w:rPr>
        <w:t>áreas</w:t>
      </w:r>
      <w:r w:rsidR="002F063D">
        <w:rPr>
          <w:rFonts w:ascii="Malgun Gothic" w:eastAsia="Malgun Gothic" w:hAnsi="Malgun Gothic"/>
          <w:sz w:val="24"/>
          <w:szCs w:val="40"/>
        </w:rPr>
        <w:t xml:space="preserve"> del Ayuntamiento en las Convocatorias y/o Reglas de Operación aplicables para el Municipio.</w:t>
      </w:r>
    </w:p>
    <w:p w:rsidR="00683A5E" w:rsidRDefault="00683A5E" w:rsidP="00683A5E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Malgun Gothic" w:eastAsia="Malgun Gothic" w:hAnsi="Malgun Gothic"/>
          <w:sz w:val="24"/>
          <w:szCs w:val="40"/>
        </w:rPr>
      </w:pPr>
      <w:r w:rsidRPr="00CB2762">
        <w:rPr>
          <w:rFonts w:ascii="Malgun Gothic" w:eastAsia="Malgun Gothic" w:hAnsi="Malgun Gothic"/>
          <w:sz w:val="24"/>
          <w:szCs w:val="40"/>
        </w:rPr>
        <w:t>Coordinar las actividades del Ayuntamiento, en las diferentes áreas de trabajo.</w:t>
      </w:r>
    </w:p>
    <w:p w:rsidR="002F063D" w:rsidRPr="00CB2762" w:rsidRDefault="002F063D" w:rsidP="00683A5E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Malgun Gothic" w:eastAsia="Malgun Gothic" w:hAnsi="Malgun Gothic"/>
          <w:sz w:val="24"/>
          <w:szCs w:val="40"/>
        </w:rPr>
      </w:pPr>
      <w:r>
        <w:rPr>
          <w:rFonts w:ascii="Malgun Gothic" w:eastAsia="Malgun Gothic" w:hAnsi="Malgun Gothic"/>
          <w:sz w:val="24"/>
          <w:szCs w:val="40"/>
        </w:rPr>
        <w:t xml:space="preserve">Y demás actividades que el Presidente Municipal y el cuerpo edilicio designe en la </w:t>
      </w:r>
      <w:r w:rsidR="00A87AFE">
        <w:rPr>
          <w:rFonts w:ascii="Malgun Gothic" w:eastAsia="Malgun Gothic" w:hAnsi="Malgun Gothic"/>
          <w:sz w:val="24"/>
          <w:szCs w:val="40"/>
        </w:rPr>
        <w:t>Dirección</w:t>
      </w:r>
      <w:r>
        <w:rPr>
          <w:rFonts w:ascii="Malgun Gothic" w:eastAsia="Malgun Gothic" w:hAnsi="Malgun Gothic"/>
          <w:sz w:val="24"/>
          <w:szCs w:val="40"/>
        </w:rPr>
        <w:t>.</w:t>
      </w:r>
    </w:p>
    <w:p w:rsidR="00683A5E" w:rsidRDefault="00683A5E" w:rsidP="00683A5E">
      <w:pPr>
        <w:spacing w:after="0" w:line="360" w:lineRule="auto"/>
        <w:jc w:val="both"/>
        <w:rPr>
          <w:rFonts w:ascii="Malgun Gothic" w:eastAsia="Malgun Gothic" w:hAnsi="Malgun Gothic"/>
          <w:sz w:val="24"/>
          <w:szCs w:val="40"/>
        </w:rPr>
      </w:pPr>
    </w:p>
    <w:p w:rsidR="002F063D" w:rsidRPr="00CB2762" w:rsidRDefault="002F063D" w:rsidP="00683A5E">
      <w:pPr>
        <w:spacing w:after="0" w:line="360" w:lineRule="auto"/>
        <w:jc w:val="both"/>
        <w:rPr>
          <w:rFonts w:ascii="Malgun Gothic" w:eastAsia="Malgun Gothic" w:hAnsi="Malgun Gothic"/>
          <w:sz w:val="24"/>
          <w:szCs w:val="40"/>
        </w:rPr>
        <w:sectPr w:rsidR="002F063D" w:rsidRPr="00CB2762" w:rsidSect="002C48B2">
          <w:type w:val="continuous"/>
          <w:pgSz w:w="12240" w:h="15840"/>
          <w:pgMar w:top="1418" w:right="1701" w:bottom="1418" w:left="1701" w:header="709" w:footer="709" w:gutter="0"/>
          <w:pgNumType w:start="0"/>
          <w:cols w:space="708"/>
          <w:titlePg/>
          <w:docGrid w:linePitch="360"/>
        </w:sectPr>
      </w:pPr>
    </w:p>
    <w:p w:rsidR="009016FD" w:rsidRPr="00CB2762" w:rsidRDefault="009016FD" w:rsidP="009016FD">
      <w:pPr>
        <w:tabs>
          <w:tab w:val="left" w:pos="2535"/>
        </w:tabs>
        <w:spacing w:after="0" w:line="240" w:lineRule="auto"/>
        <w:jc w:val="center"/>
        <w:rPr>
          <w:rFonts w:ascii="Malgun Gothic" w:eastAsia="Malgun Gothic" w:hAnsi="Malgun Gothic"/>
          <w:b/>
          <w:sz w:val="40"/>
          <w:szCs w:val="40"/>
        </w:rPr>
      </w:pPr>
      <w:r w:rsidRPr="00CB2762">
        <w:rPr>
          <w:rFonts w:ascii="Malgun Gothic" w:eastAsia="Malgun Gothic" w:hAnsi="Malgun Gothic"/>
          <w:b/>
          <w:sz w:val="40"/>
          <w:szCs w:val="40"/>
        </w:rPr>
        <w:lastRenderedPageBreak/>
        <w:t>Organigrama</w:t>
      </w:r>
    </w:p>
    <w:p w:rsidR="009016FD" w:rsidRPr="00CB2762" w:rsidRDefault="009016FD" w:rsidP="009016FD">
      <w:pPr>
        <w:tabs>
          <w:tab w:val="left" w:pos="2535"/>
        </w:tabs>
        <w:spacing w:after="0" w:line="240" w:lineRule="auto"/>
        <w:jc w:val="center"/>
        <w:rPr>
          <w:rFonts w:ascii="Malgun Gothic" w:eastAsia="Malgun Gothic" w:hAnsi="Malgun Gothic"/>
          <w:b/>
          <w:sz w:val="40"/>
          <w:szCs w:val="40"/>
        </w:rPr>
      </w:pPr>
    </w:p>
    <w:p w:rsidR="006B033C" w:rsidRPr="00CB2762" w:rsidRDefault="006974AE" w:rsidP="00CB2762">
      <w:pPr>
        <w:tabs>
          <w:tab w:val="left" w:pos="2535"/>
        </w:tabs>
        <w:spacing w:after="0" w:line="240" w:lineRule="auto"/>
        <w:jc w:val="center"/>
        <w:rPr>
          <w:rFonts w:ascii="Malgun Gothic" w:eastAsia="Malgun Gothic" w:hAnsi="Malgun Gothic"/>
          <w:b/>
          <w:sz w:val="40"/>
          <w:szCs w:val="40"/>
        </w:rPr>
        <w:sectPr w:rsidR="006B033C" w:rsidRPr="00CB2762" w:rsidSect="002C48B2">
          <w:type w:val="continuous"/>
          <w:pgSz w:w="15840" w:h="12240" w:orient="landscape"/>
          <w:pgMar w:top="1701" w:right="1418" w:bottom="1701" w:left="1418" w:header="709" w:footer="709" w:gutter="0"/>
          <w:pgNumType w:start="0"/>
          <w:cols w:space="708"/>
          <w:titlePg/>
          <w:docGrid w:linePitch="360"/>
        </w:sectPr>
      </w:pPr>
      <w:r w:rsidRPr="00CB2762">
        <w:rPr>
          <w:rFonts w:ascii="Malgun Gothic" w:eastAsia="Malgun Gothic" w:hAnsi="Malgun Gothic"/>
          <w:b/>
          <w:noProof/>
          <w:sz w:val="40"/>
          <w:szCs w:val="40"/>
          <w:lang w:eastAsia="es-MX"/>
        </w:rPr>
        <w:drawing>
          <wp:inline distT="0" distB="0" distL="0" distR="0">
            <wp:extent cx="7024370" cy="2240915"/>
            <wp:effectExtent l="0" t="0" r="0" b="26035"/>
            <wp:docPr id="42" name="Organigrama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9016FD" w:rsidRPr="00CB2762" w:rsidRDefault="009016FD" w:rsidP="00A87AFE">
      <w:pPr>
        <w:tabs>
          <w:tab w:val="left" w:pos="7245"/>
        </w:tabs>
        <w:rPr>
          <w:rFonts w:ascii="Malgun Gothic" w:eastAsia="Malgun Gothic" w:hAnsi="Malgun Gothic"/>
          <w:sz w:val="24"/>
          <w:szCs w:val="24"/>
        </w:rPr>
      </w:pPr>
    </w:p>
    <w:sectPr w:rsidR="009016FD" w:rsidRPr="00CB2762" w:rsidSect="00E527EA">
      <w:pgSz w:w="12240" w:h="15840"/>
      <w:pgMar w:top="1276" w:right="1701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5ED" w:rsidRDefault="006835ED" w:rsidP="006B033C">
      <w:pPr>
        <w:spacing w:after="0" w:line="240" w:lineRule="auto"/>
      </w:pPr>
      <w:r>
        <w:separator/>
      </w:r>
    </w:p>
  </w:endnote>
  <w:endnote w:type="continuationSeparator" w:id="0">
    <w:p w:rsidR="006835ED" w:rsidRDefault="006835ED" w:rsidP="006B0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5ED" w:rsidRDefault="006835ED" w:rsidP="006B033C">
      <w:pPr>
        <w:spacing w:after="0" w:line="240" w:lineRule="auto"/>
      </w:pPr>
      <w:r>
        <w:separator/>
      </w:r>
    </w:p>
  </w:footnote>
  <w:footnote w:type="continuationSeparator" w:id="0">
    <w:p w:rsidR="006835ED" w:rsidRDefault="006835ED" w:rsidP="006B0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7551"/>
    <w:multiLevelType w:val="multilevel"/>
    <w:tmpl w:val="D90A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463D19"/>
    <w:multiLevelType w:val="hybridMultilevel"/>
    <w:tmpl w:val="2F7404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01851"/>
    <w:multiLevelType w:val="hybridMultilevel"/>
    <w:tmpl w:val="28E0A7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C7C2A"/>
    <w:multiLevelType w:val="hybridMultilevel"/>
    <w:tmpl w:val="4C3CFF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F6A22"/>
    <w:multiLevelType w:val="multilevel"/>
    <w:tmpl w:val="E2A0B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21"/>
    <w:rsid w:val="00035332"/>
    <w:rsid w:val="00051156"/>
    <w:rsid w:val="000B7335"/>
    <w:rsid w:val="00184462"/>
    <w:rsid w:val="00191F23"/>
    <w:rsid w:val="001E74EC"/>
    <w:rsid w:val="00202385"/>
    <w:rsid w:val="002C48B2"/>
    <w:rsid w:val="002F063D"/>
    <w:rsid w:val="003926FC"/>
    <w:rsid w:val="003A44B5"/>
    <w:rsid w:val="004D71BB"/>
    <w:rsid w:val="004E66D0"/>
    <w:rsid w:val="00547AAF"/>
    <w:rsid w:val="0058294B"/>
    <w:rsid w:val="0063212F"/>
    <w:rsid w:val="0063401F"/>
    <w:rsid w:val="006835ED"/>
    <w:rsid w:val="00683A5E"/>
    <w:rsid w:val="006974AE"/>
    <w:rsid w:val="006B033C"/>
    <w:rsid w:val="0075017B"/>
    <w:rsid w:val="00766E89"/>
    <w:rsid w:val="00770AC3"/>
    <w:rsid w:val="007D3CDB"/>
    <w:rsid w:val="007F4043"/>
    <w:rsid w:val="00835BA4"/>
    <w:rsid w:val="00845EA4"/>
    <w:rsid w:val="009016FD"/>
    <w:rsid w:val="00902D34"/>
    <w:rsid w:val="0091697D"/>
    <w:rsid w:val="009656DD"/>
    <w:rsid w:val="00967CD4"/>
    <w:rsid w:val="009A4550"/>
    <w:rsid w:val="009F025E"/>
    <w:rsid w:val="00A04183"/>
    <w:rsid w:val="00A87AFE"/>
    <w:rsid w:val="00A971BE"/>
    <w:rsid w:val="00AE0528"/>
    <w:rsid w:val="00B07160"/>
    <w:rsid w:val="00B21BDA"/>
    <w:rsid w:val="00BE194E"/>
    <w:rsid w:val="00C21F37"/>
    <w:rsid w:val="00CB2762"/>
    <w:rsid w:val="00CD3A95"/>
    <w:rsid w:val="00CE57DF"/>
    <w:rsid w:val="00D30008"/>
    <w:rsid w:val="00D86483"/>
    <w:rsid w:val="00DC29BF"/>
    <w:rsid w:val="00E244BE"/>
    <w:rsid w:val="00E31741"/>
    <w:rsid w:val="00E527EA"/>
    <w:rsid w:val="00E86D17"/>
    <w:rsid w:val="00E94891"/>
    <w:rsid w:val="00F02115"/>
    <w:rsid w:val="00F2080F"/>
    <w:rsid w:val="00F32321"/>
    <w:rsid w:val="00F86982"/>
    <w:rsid w:val="00FA4BEB"/>
    <w:rsid w:val="00FB45F8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8A2A85-D655-48E2-83DF-FAD343FB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94891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94891"/>
    <w:rPr>
      <w:rFonts w:eastAsia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6B03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B033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B03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B033C"/>
    <w:rPr>
      <w:sz w:val="22"/>
      <w:szCs w:val="22"/>
      <w:lang w:eastAsia="en-US"/>
    </w:rPr>
  </w:style>
  <w:style w:type="paragraph" w:customStyle="1" w:styleId="msoaccenttext3">
    <w:name w:val="msoaccenttext3"/>
    <w:rsid w:val="00A971BE"/>
    <w:pPr>
      <w:jc w:val="center"/>
    </w:pPr>
    <w:rPr>
      <w:rFonts w:ascii="Georgia" w:eastAsia="Times New Roman" w:hAnsi="Georgia"/>
      <w:b/>
      <w:bCs/>
      <w:color w:val="000000"/>
      <w:kern w:val="28"/>
      <w:sz w:val="14"/>
      <w:szCs w:val="14"/>
    </w:rPr>
  </w:style>
  <w:style w:type="paragraph" w:customStyle="1" w:styleId="msoaccenttext6">
    <w:name w:val="msoaccenttext6"/>
    <w:rsid w:val="00A971BE"/>
    <w:pPr>
      <w:jc w:val="center"/>
    </w:pPr>
    <w:rPr>
      <w:rFonts w:ascii="Georgia" w:eastAsia="Times New Roman" w:hAnsi="Georgia"/>
      <w:color w:val="000000"/>
      <w:kern w:val="28"/>
      <w:sz w:val="19"/>
      <w:szCs w:val="19"/>
    </w:rPr>
  </w:style>
  <w:style w:type="table" w:styleId="Tablaconcuadrcula">
    <w:name w:val="Table Grid"/>
    <w:basedOn w:val="Tablanormal"/>
    <w:uiPriority w:val="39"/>
    <w:rsid w:val="001844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21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52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90666B-FB8E-4879-8DC8-4CEC38FF1A7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49BB4610-D636-46D0-A873-652186B39F34}">
      <dgm:prSet/>
      <dgm:spPr/>
      <dgm:t>
        <a:bodyPr/>
        <a:lstStyle/>
        <a:p>
          <a:pPr marR="0" algn="ctr" rtl="0"/>
          <a:endParaRPr lang="es-MX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es-MX" b="1" i="0" u="none" strike="noStrike" baseline="0" smtClean="0">
              <a:latin typeface="Calibri" panose="020F0502020204030204" pitchFamily="34" charset="0"/>
            </a:rPr>
            <a:t>C. Miguel Ángel Silva Ramírez.</a:t>
          </a:r>
          <a:endParaRPr lang="es-MX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es-MX" b="1" i="0" u="none" strike="noStrike" baseline="0" smtClean="0">
              <a:latin typeface="Calibri" panose="020F0502020204030204" pitchFamily="34" charset="0"/>
            </a:rPr>
            <a:t>Presidente Municipal</a:t>
          </a:r>
          <a:endParaRPr lang="es-MX" smtClean="0"/>
        </a:p>
      </dgm:t>
    </dgm:pt>
    <dgm:pt modelId="{E5F82766-E50D-4E47-A158-DAC59F58A09F}" type="parTrans" cxnId="{27A8104C-ADB4-409B-AC30-33615CC6D22F}">
      <dgm:prSet/>
      <dgm:spPr/>
    </dgm:pt>
    <dgm:pt modelId="{E1E655CA-21EA-4043-BF9A-8398AF154125}" type="sibTrans" cxnId="{27A8104C-ADB4-409B-AC30-33615CC6D22F}">
      <dgm:prSet/>
      <dgm:spPr/>
    </dgm:pt>
    <dgm:pt modelId="{20032FC2-FBCC-4E0E-BBE8-FDD8903E70A3}" type="asst">
      <dgm:prSet/>
      <dgm:spPr/>
      <dgm:t>
        <a:bodyPr/>
        <a:lstStyle/>
        <a:p>
          <a:pPr marR="0" algn="ctr" rtl="0"/>
          <a:r>
            <a:rPr lang="es-MX" b="1" i="0" u="none" strike="noStrike" baseline="0" smtClean="0">
              <a:latin typeface="Calibri" panose="020F0502020204030204" pitchFamily="34" charset="0"/>
            </a:rPr>
            <a:t>Ing. Lourdes Curiel Fregoso.</a:t>
          </a:r>
          <a:endParaRPr lang="es-MX" b="1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es-MX" b="0" i="0" u="none" strike="noStrike" baseline="0" smtClean="0">
              <a:latin typeface="Calibri" panose="020F0502020204030204" pitchFamily="34" charset="0"/>
            </a:rPr>
            <a:t>Director de Programas Estratégicos</a:t>
          </a:r>
          <a:endParaRPr lang="es-MX" b="0" i="0" u="none" strike="noStrike" baseline="0" smtClean="0">
            <a:latin typeface="Times New Roman" panose="02020603050405020304" pitchFamily="18" charset="0"/>
          </a:endParaRPr>
        </a:p>
      </dgm:t>
    </dgm:pt>
    <dgm:pt modelId="{8066F387-66B3-428A-9116-FC1411C8FDF2}" type="parTrans" cxnId="{C22DE790-E29E-4462-A4DA-0B31B2EBCB9B}">
      <dgm:prSet/>
      <dgm:spPr/>
    </dgm:pt>
    <dgm:pt modelId="{31BF0B16-735B-4CC9-A3C7-A073AA2F60C3}" type="sibTrans" cxnId="{C22DE790-E29E-4462-A4DA-0B31B2EBCB9B}">
      <dgm:prSet/>
      <dgm:spPr/>
    </dgm:pt>
    <dgm:pt modelId="{A9A1FE7A-E3D1-47EA-8A46-34C4B08950EA}" type="pres">
      <dgm:prSet presAssocID="{BC90666B-FB8E-4879-8DC8-4CEC38FF1A7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857E9BD-B048-43B0-94C3-4156B481CDF9}" type="pres">
      <dgm:prSet presAssocID="{49BB4610-D636-46D0-A873-652186B39F34}" presName="hierRoot1" presStyleCnt="0">
        <dgm:presLayoutVars>
          <dgm:hierBranch/>
        </dgm:presLayoutVars>
      </dgm:prSet>
      <dgm:spPr/>
    </dgm:pt>
    <dgm:pt modelId="{6A78E302-B009-42F5-93E2-6017050E3CDC}" type="pres">
      <dgm:prSet presAssocID="{49BB4610-D636-46D0-A873-652186B39F34}" presName="rootComposite1" presStyleCnt="0"/>
      <dgm:spPr/>
    </dgm:pt>
    <dgm:pt modelId="{A6866F7B-B329-4498-B805-63017063E8C0}" type="pres">
      <dgm:prSet presAssocID="{49BB4610-D636-46D0-A873-652186B39F34}" presName="rootText1" presStyleLbl="node0" presStyleIdx="0" presStyleCnt="1">
        <dgm:presLayoutVars>
          <dgm:chPref val="3"/>
        </dgm:presLayoutVars>
      </dgm:prSet>
      <dgm:spPr/>
    </dgm:pt>
    <dgm:pt modelId="{B43B555E-A7F7-4817-8FFF-B794839CB688}" type="pres">
      <dgm:prSet presAssocID="{49BB4610-D636-46D0-A873-652186B39F34}" presName="rootConnector1" presStyleLbl="node1" presStyleIdx="0" presStyleCnt="0"/>
      <dgm:spPr/>
    </dgm:pt>
    <dgm:pt modelId="{71C58F3F-5D6C-4695-ABE9-6F10308C4204}" type="pres">
      <dgm:prSet presAssocID="{49BB4610-D636-46D0-A873-652186B39F34}" presName="hierChild2" presStyleCnt="0"/>
      <dgm:spPr/>
    </dgm:pt>
    <dgm:pt modelId="{9B707A7C-DE82-4B64-B79D-AF3FF0D3CC3B}" type="pres">
      <dgm:prSet presAssocID="{49BB4610-D636-46D0-A873-652186B39F34}" presName="hierChild3" presStyleCnt="0"/>
      <dgm:spPr/>
    </dgm:pt>
    <dgm:pt modelId="{3A54E4AD-0979-465D-8A54-817033B9F6E0}" type="pres">
      <dgm:prSet presAssocID="{8066F387-66B3-428A-9116-FC1411C8FDF2}" presName="Name111" presStyleLbl="parChTrans1D2" presStyleIdx="0" presStyleCnt="1"/>
      <dgm:spPr/>
    </dgm:pt>
    <dgm:pt modelId="{B4B754DF-4A1B-4B09-995A-7176978C1FBB}" type="pres">
      <dgm:prSet presAssocID="{20032FC2-FBCC-4E0E-BBE8-FDD8903E70A3}" presName="hierRoot3" presStyleCnt="0">
        <dgm:presLayoutVars>
          <dgm:hierBranch/>
        </dgm:presLayoutVars>
      </dgm:prSet>
      <dgm:spPr/>
    </dgm:pt>
    <dgm:pt modelId="{4190BF22-B216-4668-84F3-CB5FD105D58F}" type="pres">
      <dgm:prSet presAssocID="{20032FC2-FBCC-4E0E-BBE8-FDD8903E70A3}" presName="rootComposite3" presStyleCnt="0"/>
      <dgm:spPr/>
    </dgm:pt>
    <dgm:pt modelId="{CEEA1838-CCA3-43F4-8261-52196A6B6706}" type="pres">
      <dgm:prSet presAssocID="{20032FC2-FBCC-4E0E-BBE8-FDD8903E70A3}" presName="rootText3" presStyleLbl="asst1" presStyleIdx="0" presStyleCnt="1">
        <dgm:presLayoutVars>
          <dgm:chPref val="3"/>
        </dgm:presLayoutVars>
      </dgm:prSet>
      <dgm:spPr/>
    </dgm:pt>
    <dgm:pt modelId="{B6D222DE-2110-4A40-A98D-E8221622DA3E}" type="pres">
      <dgm:prSet presAssocID="{20032FC2-FBCC-4E0E-BBE8-FDD8903E70A3}" presName="rootConnector3" presStyleLbl="asst1" presStyleIdx="0" presStyleCnt="1"/>
      <dgm:spPr/>
    </dgm:pt>
    <dgm:pt modelId="{7FF24D58-1D12-4E81-9531-C6D58B3CBDA4}" type="pres">
      <dgm:prSet presAssocID="{20032FC2-FBCC-4E0E-BBE8-FDD8903E70A3}" presName="hierChild6" presStyleCnt="0"/>
      <dgm:spPr/>
    </dgm:pt>
    <dgm:pt modelId="{2988884C-C940-471B-9FE2-96C01933D7CA}" type="pres">
      <dgm:prSet presAssocID="{20032FC2-FBCC-4E0E-BBE8-FDD8903E70A3}" presName="hierChild7" presStyleCnt="0"/>
      <dgm:spPr/>
    </dgm:pt>
  </dgm:ptLst>
  <dgm:cxnLst>
    <dgm:cxn modelId="{A595DCC2-517E-421E-8441-AE5AC7BCC0DD}" type="presOf" srcId="{20032FC2-FBCC-4E0E-BBE8-FDD8903E70A3}" destId="{B6D222DE-2110-4A40-A98D-E8221622DA3E}" srcOrd="1" destOrd="0" presId="urn:microsoft.com/office/officeart/2005/8/layout/orgChart1"/>
    <dgm:cxn modelId="{3157A56A-AAA1-4A8C-9880-2B5298DC655B}" type="presOf" srcId="{49BB4610-D636-46D0-A873-652186B39F34}" destId="{A6866F7B-B329-4498-B805-63017063E8C0}" srcOrd="0" destOrd="0" presId="urn:microsoft.com/office/officeart/2005/8/layout/orgChart1"/>
    <dgm:cxn modelId="{0E83C3ED-895A-4017-A677-51CCE718C264}" type="presOf" srcId="{BC90666B-FB8E-4879-8DC8-4CEC38FF1A75}" destId="{A9A1FE7A-E3D1-47EA-8A46-34C4B08950EA}" srcOrd="0" destOrd="0" presId="urn:microsoft.com/office/officeart/2005/8/layout/orgChart1"/>
    <dgm:cxn modelId="{AF24CB64-9DEC-43C7-8EDA-F7A9773CCFDC}" type="presOf" srcId="{20032FC2-FBCC-4E0E-BBE8-FDD8903E70A3}" destId="{CEEA1838-CCA3-43F4-8261-52196A6B6706}" srcOrd="0" destOrd="0" presId="urn:microsoft.com/office/officeart/2005/8/layout/orgChart1"/>
    <dgm:cxn modelId="{572271DE-73A8-4617-BD56-3683AC53C9DF}" type="presOf" srcId="{8066F387-66B3-428A-9116-FC1411C8FDF2}" destId="{3A54E4AD-0979-465D-8A54-817033B9F6E0}" srcOrd="0" destOrd="0" presId="urn:microsoft.com/office/officeart/2005/8/layout/orgChart1"/>
    <dgm:cxn modelId="{27A8104C-ADB4-409B-AC30-33615CC6D22F}" srcId="{BC90666B-FB8E-4879-8DC8-4CEC38FF1A75}" destId="{49BB4610-D636-46D0-A873-652186B39F34}" srcOrd="0" destOrd="0" parTransId="{E5F82766-E50D-4E47-A158-DAC59F58A09F}" sibTransId="{E1E655CA-21EA-4043-BF9A-8398AF154125}"/>
    <dgm:cxn modelId="{F5996F37-0607-4AA9-8F7F-B4138D4EB43A}" type="presOf" srcId="{49BB4610-D636-46D0-A873-652186B39F34}" destId="{B43B555E-A7F7-4817-8FFF-B794839CB688}" srcOrd="1" destOrd="0" presId="urn:microsoft.com/office/officeart/2005/8/layout/orgChart1"/>
    <dgm:cxn modelId="{C22DE790-E29E-4462-A4DA-0B31B2EBCB9B}" srcId="{49BB4610-D636-46D0-A873-652186B39F34}" destId="{20032FC2-FBCC-4E0E-BBE8-FDD8903E70A3}" srcOrd="0" destOrd="0" parTransId="{8066F387-66B3-428A-9116-FC1411C8FDF2}" sibTransId="{31BF0B16-735B-4CC9-A3C7-A073AA2F60C3}"/>
    <dgm:cxn modelId="{95603D34-995D-4320-A71A-AEE1A9C01675}" type="presParOf" srcId="{A9A1FE7A-E3D1-47EA-8A46-34C4B08950EA}" destId="{C857E9BD-B048-43B0-94C3-4156B481CDF9}" srcOrd="0" destOrd="0" presId="urn:microsoft.com/office/officeart/2005/8/layout/orgChart1"/>
    <dgm:cxn modelId="{562D073F-B3F0-4965-A34B-1A53738791B2}" type="presParOf" srcId="{C857E9BD-B048-43B0-94C3-4156B481CDF9}" destId="{6A78E302-B009-42F5-93E2-6017050E3CDC}" srcOrd="0" destOrd="0" presId="urn:microsoft.com/office/officeart/2005/8/layout/orgChart1"/>
    <dgm:cxn modelId="{03C7E20D-FB24-452E-9B53-7EE069FFCB97}" type="presParOf" srcId="{6A78E302-B009-42F5-93E2-6017050E3CDC}" destId="{A6866F7B-B329-4498-B805-63017063E8C0}" srcOrd="0" destOrd="0" presId="urn:microsoft.com/office/officeart/2005/8/layout/orgChart1"/>
    <dgm:cxn modelId="{79E06F50-395C-4D98-AD79-7A420A7618E4}" type="presParOf" srcId="{6A78E302-B009-42F5-93E2-6017050E3CDC}" destId="{B43B555E-A7F7-4817-8FFF-B794839CB688}" srcOrd="1" destOrd="0" presId="urn:microsoft.com/office/officeart/2005/8/layout/orgChart1"/>
    <dgm:cxn modelId="{B2D740FA-1BCD-4975-968F-E792BE5E389F}" type="presParOf" srcId="{C857E9BD-B048-43B0-94C3-4156B481CDF9}" destId="{71C58F3F-5D6C-4695-ABE9-6F10308C4204}" srcOrd="1" destOrd="0" presId="urn:microsoft.com/office/officeart/2005/8/layout/orgChart1"/>
    <dgm:cxn modelId="{6DCD159C-AFB6-4441-8B2B-0850270C3894}" type="presParOf" srcId="{C857E9BD-B048-43B0-94C3-4156B481CDF9}" destId="{9B707A7C-DE82-4B64-B79D-AF3FF0D3CC3B}" srcOrd="2" destOrd="0" presId="urn:microsoft.com/office/officeart/2005/8/layout/orgChart1"/>
    <dgm:cxn modelId="{FAF50211-674D-4C57-B4DE-A21E34FF2BEB}" type="presParOf" srcId="{9B707A7C-DE82-4B64-B79D-AF3FF0D3CC3B}" destId="{3A54E4AD-0979-465D-8A54-817033B9F6E0}" srcOrd="0" destOrd="0" presId="urn:microsoft.com/office/officeart/2005/8/layout/orgChart1"/>
    <dgm:cxn modelId="{116B7943-E1D3-48DA-8E02-FA88631F97E7}" type="presParOf" srcId="{9B707A7C-DE82-4B64-B79D-AF3FF0D3CC3B}" destId="{B4B754DF-4A1B-4B09-995A-7176978C1FBB}" srcOrd="1" destOrd="0" presId="urn:microsoft.com/office/officeart/2005/8/layout/orgChart1"/>
    <dgm:cxn modelId="{8184F7A5-4B3C-47C6-9894-330CB8B03888}" type="presParOf" srcId="{B4B754DF-4A1B-4B09-995A-7176978C1FBB}" destId="{4190BF22-B216-4668-84F3-CB5FD105D58F}" srcOrd="0" destOrd="0" presId="urn:microsoft.com/office/officeart/2005/8/layout/orgChart1"/>
    <dgm:cxn modelId="{30F1A1BA-C7B6-4AC6-8C86-6B163E1E743B}" type="presParOf" srcId="{4190BF22-B216-4668-84F3-CB5FD105D58F}" destId="{CEEA1838-CCA3-43F4-8261-52196A6B6706}" srcOrd="0" destOrd="0" presId="urn:microsoft.com/office/officeart/2005/8/layout/orgChart1"/>
    <dgm:cxn modelId="{EDD0DDB2-2DE4-4024-996D-642EBB6C3360}" type="presParOf" srcId="{4190BF22-B216-4668-84F3-CB5FD105D58F}" destId="{B6D222DE-2110-4A40-A98D-E8221622DA3E}" srcOrd="1" destOrd="0" presId="urn:microsoft.com/office/officeart/2005/8/layout/orgChart1"/>
    <dgm:cxn modelId="{7D8767B8-A4D6-4160-B160-498074C552DA}" type="presParOf" srcId="{B4B754DF-4A1B-4B09-995A-7176978C1FBB}" destId="{7FF24D58-1D12-4E81-9531-C6D58B3CBDA4}" srcOrd="1" destOrd="0" presId="urn:microsoft.com/office/officeart/2005/8/layout/orgChart1"/>
    <dgm:cxn modelId="{DF7C2490-21F2-4A30-9ED8-300E3920F353}" type="presParOf" srcId="{B4B754DF-4A1B-4B09-995A-7176978C1FBB}" destId="{2988884C-C940-471B-9FE2-96C01933D7C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54E4AD-0979-465D-8A54-817033B9F6E0}">
      <dsp:nvSpPr>
        <dsp:cNvPr id="0" name=""/>
        <dsp:cNvSpPr/>
      </dsp:nvSpPr>
      <dsp:spPr>
        <a:xfrm>
          <a:off x="3877557" y="926209"/>
          <a:ext cx="194248" cy="850993"/>
        </a:xfrm>
        <a:custGeom>
          <a:avLst/>
          <a:gdLst/>
          <a:ahLst/>
          <a:cxnLst/>
          <a:rect l="0" t="0" r="0" b="0"/>
          <a:pathLst>
            <a:path>
              <a:moveTo>
                <a:pt x="194248" y="0"/>
              </a:moveTo>
              <a:lnTo>
                <a:pt x="194248" y="850993"/>
              </a:lnTo>
              <a:lnTo>
                <a:pt x="0" y="8509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866F7B-B329-4498-B805-63017063E8C0}">
      <dsp:nvSpPr>
        <dsp:cNvPr id="0" name=""/>
        <dsp:cNvSpPr/>
      </dsp:nvSpPr>
      <dsp:spPr>
        <a:xfrm>
          <a:off x="3146812" y="1216"/>
          <a:ext cx="1849985" cy="9249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3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b="1" i="0" u="none" strike="noStrike" kern="1200" baseline="0" smtClean="0">
              <a:latin typeface="Calibri" panose="020F0502020204030204" pitchFamily="34" charset="0"/>
            </a:rPr>
            <a:t>C. Miguel Ángel Silva Ramírez.</a:t>
          </a:r>
          <a:endParaRPr lang="es-MX" sz="13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b="1" i="0" u="none" strike="noStrike" kern="1200" baseline="0" smtClean="0">
              <a:latin typeface="Calibri" panose="020F0502020204030204" pitchFamily="34" charset="0"/>
            </a:rPr>
            <a:t>Presidente Municipal</a:t>
          </a:r>
          <a:endParaRPr lang="es-MX" sz="1300" kern="1200" smtClean="0"/>
        </a:p>
      </dsp:txBody>
      <dsp:txXfrm>
        <a:off x="3146812" y="1216"/>
        <a:ext cx="1849985" cy="924992"/>
      </dsp:txXfrm>
    </dsp:sp>
    <dsp:sp modelId="{CEEA1838-CCA3-43F4-8261-52196A6B6706}">
      <dsp:nvSpPr>
        <dsp:cNvPr id="0" name=""/>
        <dsp:cNvSpPr/>
      </dsp:nvSpPr>
      <dsp:spPr>
        <a:xfrm>
          <a:off x="2027571" y="1314705"/>
          <a:ext cx="1849985" cy="9249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b="1" i="0" u="none" strike="noStrike" kern="1200" baseline="0" smtClean="0">
              <a:latin typeface="Calibri" panose="020F0502020204030204" pitchFamily="34" charset="0"/>
            </a:rPr>
            <a:t>Ing. Lourdes Curiel Fregoso.</a:t>
          </a:r>
          <a:endParaRPr lang="es-MX" sz="1300" b="1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b="0" i="0" u="none" strike="noStrike" kern="1200" baseline="0" smtClean="0">
              <a:latin typeface="Calibri" panose="020F0502020204030204" pitchFamily="34" charset="0"/>
            </a:rPr>
            <a:t>Director de Programas Estratégicos</a:t>
          </a:r>
          <a:endParaRPr lang="es-MX" sz="1300" b="0" i="0" u="none" strike="noStrike" kern="1200" baseline="0" smtClean="0">
            <a:latin typeface="Times New Roman" panose="02020603050405020304" pitchFamily="18" charset="0"/>
          </a:endParaRPr>
        </a:p>
      </dsp:txBody>
      <dsp:txXfrm>
        <a:off x="2027571" y="1314705"/>
        <a:ext cx="1849985" cy="9249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01 de febrero del 2022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programas estrategicos</vt:lpstr>
    </vt:vector>
  </TitlesOfParts>
  <Company>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programas estrategicos</dc:title>
  <dc:subject>Plan de Trabajo</dc:subject>
  <dc:creator>Ing. Lourdes Curiel Fregoso.</dc:creator>
  <cp:keywords/>
  <cp:lastModifiedBy>Omar Neyl MG</cp:lastModifiedBy>
  <cp:revision>2</cp:revision>
  <dcterms:created xsi:type="dcterms:W3CDTF">2022-03-10T17:10:00Z</dcterms:created>
  <dcterms:modified xsi:type="dcterms:W3CDTF">2022-03-10T17:10:00Z</dcterms:modified>
  <cp:category>Directora de Desarrollo Rural.</cp:category>
</cp:coreProperties>
</file>